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wordWrap/>
        <w:adjustRightInd/>
        <w:snapToGrid/>
        <w:spacing w:after="160" w:afterLines="50" w:line="7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巡察公告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仿宋_GB2312" w:eastAsia="仿宋_GB2312" w:cs="Times New Roman"/>
          <w:sz w:val="32"/>
          <w:szCs w:val="32"/>
        </w:rPr>
      </w:pPr>
      <w:r>
        <w:rPr>
          <w:rFonts w:ascii="Times New Roman" w:hAnsi="仿宋_GB2312" w:eastAsia="仿宋_GB2312" w:cs="Times New Roman"/>
          <w:sz w:val="32"/>
          <w:szCs w:val="32"/>
        </w:rPr>
        <w:t>按照市委巡察工作统一安排部署，市委</w:t>
      </w:r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第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六巡察组于</w:t>
      </w:r>
      <w:r>
        <w:rPr>
          <w:rFonts w:ascii="Times New Roman" w:hAnsi="Times New Roman" w:eastAsia="仿宋_GB2312" w:cs="Times New Roman"/>
          <w:sz w:val="32"/>
          <w:szCs w:val="32"/>
        </w:rPr>
        <w:t>2021</w:t>
      </w:r>
      <w:r>
        <w:rPr>
          <w:rFonts w:ascii="Times New Roman" w:hAnsi="仿宋_GB2312" w:eastAsia="仿宋_GB2312" w:cs="Times New Roman"/>
          <w:sz w:val="32"/>
          <w:szCs w:val="32"/>
        </w:rPr>
        <w:t>年</w:t>
      </w: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ascii="Times New Roman" w:hAnsi="仿宋_GB2312" w:eastAsia="仿宋_GB2312" w:cs="Times New Roman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22</w:t>
      </w:r>
      <w:r>
        <w:rPr>
          <w:rFonts w:ascii="Times New Roman" w:hAnsi="仿宋_GB2312" w:eastAsia="仿宋_GB2312" w:cs="Times New Roman"/>
          <w:sz w:val="32"/>
          <w:szCs w:val="32"/>
        </w:rPr>
        <w:t>日至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2022年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ascii="Times New Roman" w:hAnsi="仿宋_GB2312" w:eastAsia="仿宋_GB2312" w:cs="Times New Roman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22</w:t>
      </w:r>
      <w:r>
        <w:rPr>
          <w:rFonts w:ascii="Times New Roman" w:hAnsi="仿宋_GB2312" w:eastAsia="仿宋_GB2312" w:cs="Times New Roman"/>
          <w:sz w:val="32"/>
          <w:szCs w:val="32"/>
        </w:rPr>
        <w:t>日</w:t>
      </w:r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对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市房产局党组开展巡察</w:t>
      </w:r>
      <w:r>
        <w:rPr>
          <w:rFonts w:ascii="Times New Roman" w:hAnsi="仿宋_GB2312" w:eastAsia="仿宋_GB2312" w:cs="Times New Roman"/>
          <w:sz w:val="32"/>
          <w:szCs w:val="32"/>
        </w:rPr>
        <w:t>。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仿宋_GB2312" w:eastAsia="仿宋_GB2312" w:cs="Times New Roman"/>
          <w:sz w:val="32"/>
          <w:szCs w:val="32"/>
        </w:rPr>
        <w:t>根据有关规定，巡察组主要受理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市房产局</w:t>
      </w:r>
      <w:r>
        <w:rPr>
          <w:rFonts w:ascii="Times New Roman" w:hAnsi="仿宋_GB2312" w:eastAsia="仿宋_GB2312" w:cs="Times New Roman"/>
          <w:sz w:val="32"/>
          <w:szCs w:val="32"/>
        </w:rPr>
        <w:t>领导班子及其成员、市委管理的其他干部及下一级党组织主要负责人（包括已离退休、已调离）问题的来信来电来访，重点是关于</w:t>
      </w:r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违反政治纪律、组织纪律、廉洁纪律、群众纪律、工作纪律和生活</w:t>
      </w:r>
      <w:bookmarkStart w:id="0" w:name="_GoBack"/>
      <w:bookmarkEnd w:id="0"/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纪律</w:t>
      </w:r>
      <w:r>
        <w:rPr>
          <w:rFonts w:ascii="Times New Roman" w:hAnsi="仿宋_GB2312" w:eastAsia="仿宋_GB2312" w:cs="Times New Roman"/>
          <w:sz w:val="32"/>
          <w:szCs w:val="32"/>
        </w:rPr>
        <w:t>等方面的举报和反映。其他不属于巡察受理范围的信访问题，将按规定移交被巡察单位和有关部门认真处理。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仿宋_GB2312" w:eastAsia="仿宋_GB2312" w:cs="Times New Roman"/>
          <w:sz w:val="32"/>
          <w:szCs w:val="32"/>
        </w:rPr>
        <w:t>联系</w:t>
      </w:r>
      <w:r>
        <w:rPr>
          <w:rFonts w:ascii="Times New Roman" w:hAnsi="Times New Roman" w:eastAsia="仿宋_GB2312" w:cs="Times New Roman"/>
          <w:sz w:val="32"/>
          <w:szCs w:val="32"/>
        </w:rPr>
        <w:t>电话：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 xml:space="preserve">17341001006 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（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工作日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ascii="Times New Roman" w:hAnsi="Times New Roman" w:eastAsia="仿宋_GB2312" w:cs="Times New Roman"/>
          <w:sz w:val="32"/>
          <w:szCs w:val="32"/>
        </w:rPr>
        <w:t>: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ascii="Times New Roman" w:hAnsi="Times New Roman" w:eastAsia="仿宋_GB2312" w:cs="Times New Roman"/>
          <w:sz w:val="32"/>
          <w:szCs w:val="32"/>
        </w:rPr>
        <w:t>0至17: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0）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仿宋_GB2312" w:eastAsia="仿宋_GB2312" w:cs="Times New Roman"/>
          <w:sz w:val="32"/>
          <w:szCs w:val="32"/>
        </w:rPr>
        <w:t>邮政信箱：</w:t>
      </w:r>
      <w:r>
        <w:rPr>
          <w:rFonts w:hint="eastAsia" w:ascii="Times New Roman" w:hAnsi="仿宋_GB2312" w:eastAsia="仿宋_GB2312" w:cs="Times New Roman"/>
          <w:sz w:val="32"/>
          <w:szCs w:val="32"/>
        </w:rPr>
        <w:t>沈阳市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浑南</w:t>
      </w:r>
      <w:r>
        <w:rPr>
          <w:rFonts w:ascii="Times New Roman" w:hAnsi="仿宋_GB2312" w:eastAsia="仿宋_GB2312" w:cs="Times New Roman"/>
          <w:sz w:val="32"/>
          <w:szCs w:val="32"/>
        </w:rPr>
        <w:t>区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新隆</w:t>
      </w:r>
      <w:r>
        <w:rPr>
          <w:rFonts w:ascii="Times New Roman" w:hAnsi="仿宋_GB2312" w:eastAsia="仿宋_GB2312" w:cs="Times New Roman"/>
          <w:sz w:val="32"/>
          <w:szCs w:val="32"/>
        </w:rPr>
        <w:t>街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hAnsi="仿宋_GB2312" w:eastAsia="仿宋_GB2312" w:cs="Times New Roman"/>
          <w:sz w:val="32"/>
          <w:szCs w:val="32"/>
        </w:rPr>
        <w:t>号市委</w:t>
      </w:r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巡察办（第六</w:t>
      </w:r>
      <w:r>
        <w:rPr>
          <w:rFonts w:ascii="Times New Roman" w:hAnsi="仿宋_GB2312" w:eastAsia="仿宋_GB2312" w:cs="Times New Roman"/>
          <w:sz w:val="32"/>
          <w:szCs w:val="32"/>
        </w:rPr>
        <w:t>巡察组</w:t>
      </w:r>
      <w:r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  <w:t>收）</w:t>
      </w:r>
    </w:p>
    <w:p>
      <w:pPr>
        <w:widowControl w:val="0"/>
        <w:tabs>
          <w:tab w:val="left" w:pos="6521"/>
        </w:tabs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邮政编码：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110179</w:t>
      </w:r>
      <w:r>
        <w:rPr>
          <w:rFonts w:ascii="Times New Roman" w:hAnsi="Times New Roman" w:eastAsia="仿宋_GB2312" w:cs="Times New Roman"/>
          <w:sz w:val="32"/>
          <w:szCs w:val="32"/>
        </w:rPr>
        <w:tab/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举报网址：</w:t>
      </w:r>
      <w:r>
        <w:rPr>
          <w:rFonts w:ascii="Times New Roman" w:hAnsi="Times New Roman" w:eastAsia="仿宋_GB2312" w:cs="Times New Roman"/>
          <w:w w:val="98"/>
          <w:sz w:val="32"/>
          <w:szCs w:val="32"/>
        </w:rPr>
        <w:t>http://swxcb.zfsjjd.gov.cn/portalFront/reportWay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pict>
          <v:shape id="图片 6" o:spid="_x0000_s1026" o:spt="75" type="#_x0000_t75" style="position:absolute;left:0pt;margin-left:139.05pt;margin-top:533.9pt;height:146.4pt;width:145.55pt;mso-position-vertical-relative:page;mso-wrap-distance-bottom:0pt;mso-wrap-distance-left:9pt;mso-wrap-distance-right:9pt;mso-wrap-distance-top:0pt;z-index:251658240;mso-width-relative:page;mso-height-relative:page;" fillcolor="#FFFFFF" filled="f" o:preferrelative="t" stroked="f" coordsize="21600,21600">
            <v:path/>
            <v:fill on="f" color2="#FFFFFF" focussize="0,0"/>
            <v:stroke on="f"/>
            <v:imagedata r:id="rId4" gain="65536f" blacklevel="0f" gamma="0" o:title=""/>
            <o:lock v:ext="edit" position="f" selection="f" grouping="f" rotation="f" cropping="f" text="f" aspectratio="t"/>
            <w10:wrap type="square"/>
          </v:shape>
        </w:pict>
      </w:r>
      <w:r>
        <w:rPr>
          <w:rFonts w:ascii="Times New Roman" w:hAnsi="Times New Roman" w:eastAsia="仿宋_GB2312" w:cs="Times New Roman"/>
          <w:sz w:val="32"/>
          <w:szCs w:val="32"/>
        </w:rPr>
        <w:t>举报二维码：</w:t>
      </w: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 w:val="0"/>
        <w:wordWrap/>
        <w:adjustRightInd/>
        <w:snapToGrid/>
        <w:spacing w:line="578" w:lineRule="exact"/>
        <w:ind w:right="0"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 w:val="0"/>
        <w:wordWrap/>
        <w:adjustRightInd/>
        <w:snapToGrid/>
        <w:spacing w:line="578" w:lineRule="exact"/>
        <w:ind w:right="0" w:firstLine="6400" w:firstLineChars="20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widowControl w:val="0"/>
        <w:wordWrap/>
        <w:adjustRightInd/>
        <w:snapToGrid/>
        <w:spacing w:line="578" w:lineRule="exact"/>
        <w:ind w:left="0" w:leftChars="0" w:right="0"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市委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第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六</w:t>
      </w:r>
      <w:r>
        <w:rPr>
          <w:rFonts w:ascii="Times New Roman" w:hAnsi="Times New Roman" w:eastAsia="仿宋_GB2312" w:cs="Times New Roman"/>
          <w:sz w:val="32"/>
          <w:szCs w:val="32"/>
        </w:rPr>
        <w:t>巡察组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widowControl w:val="0"/>
        <w:wordWrap w:val="0"/>
        <w:adjustRightInd/>
        <w:snapToGrid/>
        <w:spacing w:line="578" w:lineRule="exact"/>
        <w:ind w:left="0" w:leftChars="0" w:right="0" w:firstLine="0" w:firstLineChars="0"/>
        <w:jc w:val="right"/>
        <w:textAlignment w:val="auto"/>
        <w:rPr>
          <w:rFonts w:hint="default" w:ascii="Times New Roman" w:hAnsi="Times New Roman" w:eastAsia="仿宋_GB2312" w:cs="Times New Roman"/>
          <w:sz w:val="44"/>
          <w:szCs w:val="44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2021年1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22</w:t>
      </w:r>
      <w:r>
        <w:rPr>
          <w:rFonts w:ascii="Times New Roman" w:hAnsi="Times New Roman" w:eastAsia="仿宋_GB2312" w:cs="Times New Roman"/>
          <w:sz w:val="32"/>
          <w:szCs w:val="32"/>
        </w:rPr>
        <w:t>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</w:t>
      </w:r>
    </w:p>
    <w:sectPr>
      <w:pgSz w:w="11900" w:h="16838"/>
      <w:pgMar w:top="1984" w:right="1531" w:bottom="1134" w:left="1531" w:header="851" w:footer="992" w:gutter="0"/>
      <w:cols w:space="72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7D85"/>
    <w:rsid w:val="003F095C"/>
    <w:rsid w:val="00450F4E"/>
    <w:rsid w:val="005C7D85"/>
    <w:rsid w:val="00866B7B"/>
    <w:rsid w:val="00871077"/>
    <w:rsid w:val="00871BDC"/>
    <w:rsid w:val="00A23C68"/>
    <w:rsid w:val="00AC2442"/>
    <w:rsid w:val="09A47246"/>
    <w:rsid w:val="0A1D69D7"/>
    <w:rsid w:val="373E57BB"/>
    <w:rsid w:val="3EF7D000"/>
    <w:rsid w:val="50B671DC"/>
    <w:rsid w:val="551D6AEF"/>
    <w:rsid w:val="56DD1D40"/>
    <w:rsid w:val="5B9B34EE"/>
    <w:rsid w:val="B5FB52E3"/>
    <w:rsid w:val="BFB58C12"/>
    <w:rsid w:val="CFBE9421"/>
    <w:rsid w:val="EF7FA4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77</Words>
  <Characters>443</Characters>
  <Lines>3</Lines>
  <Paragraphs>1</Paragraphs>
  <TotalTime>1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2021-09-19T17:04:00Z</dcterms:created>
  <dc:creator>86137</dc:creator>
  <cp:lastModifiedBy>uos</cp:lastModifiedBy>
  <cp:lastPrinted>2021-11-17T23:11:00Z</cp:lastPrinted>
  <dcterms:modified xsi:type="dcterms:W3CDTF">2021-11-18T11:24:16Z</dcterms:modified>
  <dc:title>巡察公告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42FCC07D52BE49B1BB2C22AE01683AA4</vt:lpwstr>
  </property>
</Properties>
</file>