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760" w:firstLineChars="400"/>
        <w:jc w:val="both"/>
        <w:rPr>
          <w:rFonts w:hint="eastAsia" w:ascii="宋体" w:hAnsi="宋体"/>
          <w:sz w:val="44"/>
          <w:szCs w:val="44"/>
          <w:lang w:val="en-US" w:eastAsia="zh-CN"/>
        </w:rPr>
      </w:pPr>
    </w:p>
    <w:p>
      <w:pPr>
        <w:ind w:firstLine="1760" w:firstLineChars="400"/>
        <w:jc w:val="both"/>
        <w:rPr>
          <w:rFonts w:hint="eastAsia" w:ascii="宋体" w:hAnsi="宋体"/>
          <w:sz w:val="44"/>
          <w:szCs w:val="44"/>
        </w:rPr>
      </w:pPr>
      <w:r>
        <w:rPr>
          <w:rFonts w:hint="eastAsia" w:ascii="宋体" w:hAnsi="宋体"/>
          <w:sz w:val="44"/>
          <w:szCs w:val="44"/>
          <w:lang w:val="en-US" w:eastAsia="zh-CN"/>
        </w:rPr>
        <w:t>沈阳市</w:t>
      </w:r>
      <w:r>
        <w:rPr>
          <w:rFonts w:hint="eastAsia" w:ascii="宋体" w:hAnsi="宋体"/>
          <w:sz w:val="44"/>
          <w:szCs w:val="44"/>
        </w:rPr>
        <w:t>国有土地上房屋征收评估</w:t>
      </w:r>
    </w:p>
    <w:p>
      <w:pPr>
        <w:jc w:val="center"/>
        <w:rPr>
          <w:rFonts w:hint="eastAsia" w:ascii="宋体" w:hAnsi="宋体"/>
          <w:sz w:val="44"/>
          <w:szCs w:val="44"/>
        </w:rPr>
      </w:pPr>
      <w:r>
        <w:rPr>
          <w:rFonts w:hint="eastAsia" w:ascii="宋体" w:hAnsi="宋体"/>
          <w:sz w:val="44"/>
          <w:szCs w:val="44"/>
          <w:lang w:val="en-US" w:eastAsia="zh-CN"/>
        </w:rPr>
        <w:t>信用名录入围</w:t>
      </w:r>
      <w:r>
        <w:rPr>
          <w:rFonts w:hint="eastAsia" w:ascii="宋体" w:hAnsi="宋体"/>
          <w:sz w:val="44"/>
          <w:szCs w:val="44"/>
        </w:rPr>
        <w:t>申请表</w:t>
      </w:r>
    </w:p>
    <w:tbl>
      <w:tblPr>
        <w:tblStyle w:val="3"/>
        <w:tblpPr w:leftFromText="180" w:rightFromText="180" w:vertAnchor="text" w:horzAnchor="page" w:tblpX="1402" w:tblpY="85"/>
        <w:tblOverlap w:val="never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28"/>
        <w:gridCol w:w="3060"/>
        <w:gridCol w:w="1980"/>
        <w:gridCol w:w="16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26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机构名称（公章）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98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法人代表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26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办公地址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98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成立日期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26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申请事项</w:t>
            </w:r>
          </w:p>
        </w:tc>
        <w:tc>
          <w:tcPr>
            <w:tcW w:w="666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沈阳市20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23</w:t>
            </w:r>
            <w:r>
              <w:rPr>
                <w:rFonts w:hint="eastAsia" w:ascii="仿宋_GB2312" w:eastAsia="仿宋_GB2312"/>
                <w:sz w:val="28"/>
                <w:szCs w:val="28"/>
              </w:rPr>
              <w:t>年度国有土地上房屋</w:t>
            </w:r>
          </w:p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征收评估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信用名录入围</w:t>
            </w:r>
            <w:r>
              <w:rPr>
                <w:rFonts w:hint="eastAsia" w:ascii="仿宋_GB2312" w:eastAsia="仿宋_GB2312"/>
                <w:sz w:val="28"/>
                <w:szCs w:val="28"/>
              </w:rPr>
              <w:t>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26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房地产估价机构</w:t>
            </w:r>
          </w:p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备案证书</w:t>
            </w:r>
            <w:r>
              <w:rPr>
                <w:rFonts w:hint="eastAsia" w:ascii="仿宋_GB2312" w:eastAsia="仿宋_GB2312"/>
                <w:sz w:val="28"/>
                <w:szCs w:val="28"/>
              </w:rPr>
              <w:t>编号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98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备案</w:t>
            </w:r>
            <w:r>
              <w:rPr>
                <w:rFonts w:hint="eastAsia" w:ascii="仿宋_GB2312" w:eastAsia="仿宋_GB2312"/>
                <w:sz w:val="28"/>
                <w:szCs w:val="28"/>
              </w:rPr>
              <w:t>等级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26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证书有效期限</w:t>
            </w:r>
          </w:p>
        </w:tc>
        <w:tc>
          <w:tcPr>
            <w:tcW w:w="666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26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营业执照注册号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98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联系人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26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统一社会信用代码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98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联系电话</w:t>
            </w:r>
          </w:p>
        </w:tc>
        <w:tc>
          <w:tcPr>
            <w:tcW w:w="162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4" w:hRule="atLeast"/>
        </w:trPr>
        <w:tc>
          <w:tcPr>
            <w:tcW w:w="26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从业人员名单及评估资格证书编号</w:t>
            </w:r>
          </w:p>
        </w:tc>
        <w:tc>
          <w:tcPr>
            <w:tcW w:w="666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26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申报时间</w:t>
            </w:r>
          </w:p>
        </w:tc>
        <w:tc>
          <w:tcPr>
            <w:tcW w:w="666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5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BF7AF6A7"/>
    <w:rsid w:val="BF7AF6A7"/>
    <w:rsid w:val="D77F6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left="0" w:leftChars="0"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keepNext/>
      <w:keepLines/>
      <w:spacing w:line="560" w:lineRule="exact"/>
      <w:outlineLvl w:val="2"/>
    </w:pPr>
    <w:rPr>
      <w:rFonts w:ascii="仿宋_GB2312" w:hAnsi="仿宋_GB2312" w:eastAsia="仿宋_GB2312" w:cs="仿宋_GB2312"/>
      <w:b/>
      <w:bCs/>
      <w:sz w:val="32"/>
      <w:szCs w:val="32"/>
      <w:lang w:eastAsia="en-US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2022-11-23T10:33:00Z</dcterms:created>
  <dc:creator>uos</dc:creator>
  <cp:lastModifiedBy>uos</cp:lastModifiedBy>
  <dcterms:modified xsi:type="dcterms:W3CDTF">2022-11-23T10:33:41Z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